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59DB" w14:textId="77777777" w:rsidR="002859C0" w:rsidRDefault="002859C0" w:rsidP="002859C0">
      <w:r>
        <w:rPr>
          <w:rFonts w:hint="eastAsia"/>
        </w:rPr>
        <w:t>89</w:t>
      </w:r>
      <w:r>
        <w:rPr>
          <w:rFonts w:hint="eastAsia"/>
        </w:rPr>
        <w:t>年度廉政事蹟</w:t>
      </w:r>
      <w:r>
        <w:rPr>
          <w:rFonts w:hint="eastAsia"/>
        </w:rPr>
        <w:tab/>
      </w:r>
    </w:p>
    <w:p w14:paraId="6144E4B2" w14:textId="39245993" w:rsidR="002859C0" w:rsidRDefault="002859C0" w:rsidP="002859C0">
      <w:r>
        <w:rPr>
          <w:rFonts w:hint="eastAsia"/>
        </w:rPr>
        <w:t xml:space="preserve">"1. </w:t>
      </w:r>
      <w:proofErr w:type="gramStart"/>
      <w:r>
        <w:rPr>
          <w:rFonts w:hint="eastAsia"/>
        </w:rPr>
        <w:t>本院復健</w:t>
      </w:r>
      <w:proofErr w:type="gramEnd"/>
      <w:r>
        <w:rPr>
          <w:rFonts w:hint="eastAsia"/>
        </w:rPr>
        <w:t>科主任殷心蓓，無論醫德醫術皆頗獲病患好評，近期有病患劉香妹女士因感念殷主任長期給予細心診療，使其病情好轉，乃致贈</w:t>
      </w:r>
      <w:proofErr w:type="gramStart"/>
      <w:r>
        <w:rPr>
          <w:rFonts w:hint="eastAsia"/>
        </w:rPr>
        <w:t>白蘭氏雞精</w:t>
      </w:r>
      <w:proofErr w:type="gramEnd"/>
      <w:r>
        <w:rPr>
          <w:rFonts w:hint="eastAsia"/>
        </w:rPr>
        <w:t>禮盒三盒</w:t>
      </w:r>
      <w:r>
        <w:rPr>
          <w:rFonts w:hint="eastAsia"/>
        </w:rPr>
        <w:t>(</w:t>
      </w:r>
      <w:r>
        <w:rPr>
          <w:rFonts w:hint="eastAsia"/>
        </w:rPr>
        <w:t>每盒六瓶裝</w:t>
      </w:r>
      <w:r>
        <w:rPr>
          <w:rFonts w:hint="eastAsia"/>
        </w:rPr>
        <w:t>)</w:t>
      </w:r>
      <w:r>
        <w:rPr>
          <w:rFonts w:hint="eastAsia"/>
        </w:rPr>
        <w:t>以表謝忱，經殷主任</w:t>
      </w:r>
      <w:proofErr w:type="gramStart"/>
      <w:r>
        <w:rPr>
          <w:rFonts w:hint="eastAsia"/>
        </w:rPr>
        <w:t>捥</w:t>
      </w:r>
      <w:proofErr w:type="gramEnd"/>
      <w:r>
        <w:rPr>
          <w:rFonts w:hint="eastAsia"/>
        </w:rPr>
        <w:t>拒不成，轉送政風部門處理，其敬業精神與廉潔操守足為楷模，除由本院適時辦理行政獎勵，特此公開表揚。</w:t>
      </w:r>
    </w:p>
    <w:p w14:paraId="3E301CA7" w14:textId="77777777" w:rsidR="002859C0" w:rsidRDefault="002859C0" w:rsidP="002859C0">
      <w:pPr>
        <w:rPr>
          <w:rFonts w:hint="eastAsia"/>
        </w:rPr>
      </w:pPr>
    </w:p>
    <w:p w14:paraId="2B066871" w14:textId="77777777" w:rsidR="002859C0" w:rsidRDefault="002859C0" w:rsidP="002859C0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本院第五病房護理長</w:t>
      </w:r>
      <w:proofErr w:type="gramStart"/>
      <w:r>
        <w:rPr>
          <w:rFonts w:hint="eastAsia"/>
        </w:rPr>
        <w:t>徐已珠</w:t>
      </w:r>
      <w:proofErr w:type="gramEnd"/>
      <w:r>
        <w:rPr>
          <w:rFonts w:hint="eastAsia"/>
        </w:rPr>
        <w:t>，平日工作負責盡職，並能秉持視病猶親與服務熱忱，率領屬員落實病房護理工作，深獲各級長官與病患肯定，近期有病患張惠蘭</w:t>
      </w:r>
      <w:proofErr w:type="gramStart"/>
      <w:r>
        <w:rPr>
          <w:rFonts w:hint="eastAsia"/>
        </w:rPr>
        <w:t>罹</w:t>
      </w:r>
      <w:proofErr w:type="gramEnd"/>
      <w:r>
        <w:rPr>
          <w:rFonts w:hint="eastAsia"/>
        </w:rPr>
        <w:t>患阻塞性肺疾，在其住院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因感念護理人員妥善照顧，始能迅速康復出院，特致贈該病房</w:t>
      </w:r>
      <w:proofErr w:type="gramStart"/>
      <w:r>
        <w:rPr>
          <w:rFonts w:hint="eastAsia"/>
        </w:rPr>
        <w:t>水果壹箱</w:t>
      </w:r>
      <w:proofErr w:type="gramEnd"/>
      <w:r>
        <w:rPr>
          <w:rFonts w:hint="eastAsia"/>
        </w:rPr>
        <w:t>，雖經徐護理長當場</w:t>
      </w:r>
      <w:proofErr w:type="gramStart"/>
      <w:r>
        <w:rPr>
          <w:rFonts w:hint="eastAsia"/>
        </w:rPr>
        <w:t>婉</w:t>
      </w:r>
      <w:proofErr w:type="gramEnd"/>
      <w:r>
        <w:rPr>
          <w:rFonts w:hint="eastAsia"/>
        </w:rPr>
        <w:t>拒，卻堅持不願收回，按規定轉交政風部門處理，該病房整體工作表現與廉政事蹟，殊堪表揚。</w:t>
      </w:r>
    </w:p>
    <w:p w14:paraId="6939B049" w14:textId="2FE1807B" w:rsidR="00C57570" w:rsidRPr="002859C0" w:rsidRDefault="002859C0" w:rsidP="002859C0">
      <w:r>
        <w:t>"</w:t>
      </w:r>
    </w:p>
    <w:sectPr w:rsidR="00C57570" w:rsidRPr="002859C0" w:rsidSect="002859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C0"/>
    <w:rsid w:val="002859C0"/>
    <w:rsid w:val="00315872"/>
    <w:rsid w:val="007B13B0"/>
    <w:rsid w:val="00C5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6694E"/>
  <w15:chartTrackingRefBased/>
  <w15:docId w15:val="{1C168F33-328C-4508-B53E-6D131486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9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Grid Table 1 Light Accent 5"/>
    <w:basedOn w:val="a1"/>
    <w:uiPriority w:val="46"/>
    <w:rsid w:val="002859C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Date"/>
    <w:basedOn w:val="a"/>
    <w:next w:val="a"/>
    <w:link w:val="a4"/>
    <w:uiPriority w:val="99"/>
    <w:semiHidden/>
    <w:unhideWhenUsed/>
    <w:rsid w:val="002859C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28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范承佑</dc:creator>
  <cp:keywords/>
  <dc:description/>
  <cp:lastModifiedBy>范承佑</cp:lastModifiedBy>
  <cp:revision>1</cp:revision>
  <dcterms:created xsi:type="dcterms:W3CDTF">2024-01-05T02:12:00Z</dcterms:created>
  <dcterms:modified xsi:type="dcterms:W3CDTF">2024-01-05T02:21:00Z</dcterms:modified>
</cp:coreProperties>
</file>