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B257" w14:textId="77777777" w:rsidR="00785B5A" w:rsidRDefault="00785B5A" w:rsidP="00785B5A">
      <w:r>
        <w:rPr>
          <w:rFonts w:hint="eastAsia"/>
        </w:rPr>
        <w:t>醫療採購弊端防制作為</w:t>
      </w:r>
      <w:r>
        <w:rPr>
          <w:rFonts w:hint="eastAsia"/>
        </w:rPr>
        <w:tab/>
      </w:r>
    </w:p>
    <w:p w14:paraId="491EFC5D" w14:textId="59F2C000" w:rsidR="00785B5A" w:rsidRDefault="00785B5A" w:rsidP="00785B5A">
      <w:pPr>
        <w:rPr>
          <w:rFonts w:hint="eastAsia"/>
        </w:rPr>
      </w:pPr>
      <w:r>
        <w:rPr>
          <w:rFonts w:hint="eastAsia"/>
        </w:rPr>
        <w:t>"</w:t>
      </w:r>
      <w:r>
        <w:rPr>
          <w:rFonts w:hint="eastAsia"/>
        </w:rPr>
        <w:t>醫療採購弊端防制作為</w:t>
      </w:r>
    </w:p>
    <w:p w14:paraId="44C46163" w14:textId="77777777" w:rsidR="00785B5A" w:rsidRDefault="00785B5A" w:rsidP="00785B5A">
      <w:pPr>
        <w:rPr>
          <w:rFonts w:hint="eastAsia"/>
        </w:rPr>
      </w:pPr>
      <w:r>
        <w:rPr>
          <w:rFonts w:hint="eastAsia"/>
        </w:rPr>
        <w:t>前言</w:t>
      </w:r>
    </w:p>
    <w:p w14:paraId="3CD8F87E" w14:textId="77777777" w:rsidR="00785B5A" w:rsidRDefault="00785B5A" w:rsidP="00785B5A">
      <w:pPr>
        <w:rPr>
          <w:rFonts w:hint="eastAsia"/>
        </w:rPr>
      </w:pPr>
      <w:r>
        <w:rPr>
          <w:rFonts w:hint="eastAsia"/>
        </w:rPr>
        <w:t>近期發生公立醫院集體醫療採購弊案，無論涉案層級、起訴人數、採購件數金額都創</w:t>
      </w:r>
      <w:proofErr w:type="gramStart"/>
      <w:r>
        <w:rPr>
          <w:rFonts w:hint="eastAsia"/>
        </w:rPr>
        <w:t>醫</w:t>
      </w:r>
      <w:proofErr w:type="gramEnd"/>
      <w:r>
        <w:rPr>
          <w:rFonts w:hint="eastAsia"/>
        </w:rPr>
        <w:t>界貪瀆弊端之最，且涉案人員多為醫院高層，除了浪費鉅額健保資源外，更損及</w:t>
      </w:r>
      <w:proofErr w:type="gramStart"/>
      <w:r>
        <w:rPr>
          <w:rFonts w:hint="eastAsia"/>
        </w:rPr>
        <w:t>醫</w:t>
      </w:r>
      <w:proofErr w:type="gramEnd"/>
      <w:r>
        <w:rPr>
          <w:rFonts w:hint="eastAsia"/>
        </w:rPr>
        <w:t>病長期建立之信賴關係。</w:t>
      </w:r>
    </w:p>
    <w:p w14:paraId="6AC1D855" w14:textId="77777777" w:rsidR="00785B5A" w:rsidRDefault="00785B5A" w:rsidP="00785B5A">
      <w:pPr>
        <w:rPr>
          <w:rFonts w:hint="eastAsia"/>
        </w:rPr>
      </w:pPr>
      <w:r>
        <w:rPr>
          <w:rFonts w:hint="eastAsia"/>
        </w:rPr>
        <w:t>這起集團性弊案，是醫療院所自負盈虧的前提下，基於醫院發展的考量，將核心業務外包給廠商經營，惟醫療行為一旦變成商業行為，考量的往往就不是病人權益，甚至可能出現「過度醫療」行為，容易產生種種弊端，並浮現出道德與專業價值淪喪的危機！</w:t>
      </w:r>
    </w:p>
    <w:p w14:paraId="29951790" w14:textId="77777777" w:rsidR="00785B5A" w:rsidRDefault="00785B5A" w:rsidP="00785B5A">
      <w:pPr>
        <w:rPr>
          <w:rFonts w:hint="eastAsia"/>
        </w:rPr>
      </w:pPr>
      <w:r>
        <w:rPr>
          <w:rFonts w:hint="eastAsia"/>
        </w:rPr>
        <w:t>案情摘要</w:t>
      </w:r>
    </w:p>
    <w:p w14:paraId="57B5AB41" w14:textId="77777777" w:rsidR="00785B5A" w:rsidRDefault="00785B5A" w:rsidP="00785B5A">
      <w:pPr>
        <w:rPr>
          <w:rFonts w:hint="eastAsia"/>
        </w:rPr>
      </w:pPr>
      <w:r>
        <w:rPr>
          <w:rFonts w:hint="eastAsia"/>
        </w:rPr>
        <w:t>某主管機關辦理專案清查所屬醫院醫療業務經營合作及委外案件，發現外包廠商有集團性及集中性，顯示</w:t>
      </w:r>
      <w:proofErr w:type="gramStart"/>
      <w:r>
        <w:rPr>
          <w:rFonts w:hint="eastAsia"/>
        </w:rPr>
        <w:t>相關廠商間有重大</w:t>
      </w:r>
      <w:proofErr w:type="gramEnd"/>
      <w:r>
        <w:rPr>
          <w:rFonts w:hint="eastAsia"/>
        </w:rPr>
        <w:t>異常關聯，</w:t>
      </w:r>
      <w:proofErr w:type="gramStart"/>
      <w:r>
        <w:rPr>
          <w:rFonts w:hint="eastAsia"/>
        </w:rPr>
        <w:t>爰</w:t>
      </w:r>
      <w:proofErr w:type="gramEnd"/>
      <w:r>
        <w:rPr>
          <w:rFonts w:hint="eastAsia"/>
        </w:rPr>
        <w:t>將相關資料移送檢調機關。</w:t>
      </w:r>
    </w:p>
    <w:p w14:paraId="6F77C270" w14:textId="77777777" w:rsidR="00785B5A" w:rsidRDefault="00785B5A" w:rsidP="00785B5A">
      <w:pPr>
        <w:rPr>
          <w:rFonts w:hint="eastAsia"/>
        </w:rPr>
      </w:pPr>
      <w:r>
        <w:rPr>
          <w:rFonts w:hint="eastAsia"/>
        </w:rPr>
        <w:t>案經檢調機關偵辦，發掘外包廠商勾結行賄該主管機關醫院管理委員會及所屬多家醫院高層人員，</w:t>
      </w:r>
      <w:proofErr w:type="gramStart"/>
      <w:r>
        <w:rPr>
          <w:rFonts w:hint="eastAsia"/>
        </w:rPr>
        <w:t>疑</w:t>
      </w:r>
      <w:proofErr w:type="gramEnd"/>
      <w:r>
        <w:rPr>
          <w:rFonts w:hint="eastAsia"/>
        </w:rPr>
        <w:t>有利用職務上之權力、機會，透過圍、綁標方式為廠商關說護航，並且收受賄賂、不正利益、接受不當招待等情事，業經檢察官以貪污罪嫌提起公訴。</w:t>
      </w:r>
    </w:p>
    <w:p w14:paraId="606B3D1E" w14:textId="77777777" w:rsidR="00785B5A" w:rsidRDefault="00785B5A" w:rsidP="00785B5A">
      <w:pPr>
        <w:rPr>
          <w:rFonts w:hint="eastAsia"/>
        </w:rPr>
      </w:pPr>
      <w:r>
        <w:rPr>
          <w:rFonts w:hint="eastAsia"/>
        </w:rPr>
        <w:t>違反法例：</w:t>
      </w:r>
    </w:p>
    <w:p w14:paraId="0D14A09D" w14:textId="77777777" w:rsidR="00785B5A" w:rsidRDefault="00785B5A" w:rsidP="00785B5A">
      <w:pPr>
        <w:rPr>
          <w:rFonts w:hint="eastAsia"/>
        </w:rPr>
      </w:pPr>
      <w:r>
        <w:rPr>
          <w:rFonts w:hint="eastAsia"/>
        </w:rPr>
        <w:t>一、貪污治罪條例。</w:t>
      </w:r>
    </w:p>
    <w:p w14:paraId="6B624C0C" w14:textId="77777777" w:rsidR="00785B5A" w:rsidRDefault="00785B5A" w:rsidP="00785B5A">
      <w:pPr>
        <w:rPr>
          <w:rFonts w:hint="eastAsia"/>
        </w:rPr>
      </w:pPr>
      <w:r>
        <w:rPr>
          <w:rFonts w:hint="eastAsia"/>
        </w:rPr>
        <w:t>二、政府採購法。</w:t>
      </w:r>
    </w:p>
    <w:p w14:paraId="350C5E39" w14:textId="77777777" w:rsidR="00785B5A" w:rsidRDefault="00785B5A" w:rsidP="00785B5A">
      <w:pPr>
        <w:rPr>
          <w:rFonts w:hint="eastAsia"/>
        </w:rPr>
      </w:pPr>
      <w:r>
        <w:rPr>
          <w:rFonts w:hint="eastAsia"/>
        </w:rPr>
        <w:t>三、醫療法。</w:t>
      </w:r>
    </w:p>
    <w:p w14:paraId="36877FE8" w14:textId="77777777" w:rsidR="00785B5A" w:rsidRDefault="00785B5A" w:rsidP="00785B5A">
      <w:pPr>
        <w:rPr>
          <w:rFonts w:hint="eastAsia"/>
        </w:rPr>
      </w:pPr>
      <w:r>
        <w:rPr>
          <w:rFonts w:hint="eastAsia"/>
        </w:rPr>
        <w:t>四、主管機關</w:t>
      </w:r>
      <w:r>
        <w:rPr>
          <w:rFonts w:hint="eastAsia"/>
        </w:rPr>
        <w:t xml:space="preserve">99 </w:t>
      </w:r>
      <w:r>
        <w:rPr>
          <w:rFonts w:hint="eastAsia"/>
        </w:rPr>
        <w:t>年</w:t>
      </w:r>
      <w:r>
        <w:rPr>
          <w:rFonts w:hint="eastAsia"/>
        </w:rPr>
        <w:t xml:space="preserve">2 </w:t>
      </w:r>
      <w:r>
        <w:rPr>
          <w:rFonts w:hint="eastAsia"/>
        </w:rPr>
        <w:t>月</w:t>
      </w:r>
      <w:r>
        <w:rPr>
          <w:rFonts w:hint="eastAsia"/>
        </w:rPr>
        <w:t xml:space="preserve">23 </w:t>
      </w:r>
      <w:r>
        <w:rPr>
          <w:rFonts w:hint="eastAsia"/>
        </w:rPr>
        <w:t>日公告之「醫療機構業務外包作業指引」。</w:t>
      </w:r>
    </w:p>
    <w:p w14:paraId="0742C0E6" w14:textId="77777777" w:rsidR="00785B5A" w:rsidRDefault="00785B5A" w:rsidP="00785B5A">
      <w:pPr>
        <w:rPr>
          <w:rFonts w:hint="eastAsia"/>
        </w:rPr>
      </w:pPr>
      <w:r>
        <w:rPr>
          <w:rFonts w:hint="eastAsia"/>
        </w:rPr>
        <w:t>五、採購人員倫理準則。</w:t>
      </w:r>
    </w:p>
    <w:p w14:paraId="26EEF453" w14:textId="77777777" w:rsidR="00785B5A" w:rsidRDefault="00785B5A" w:rsidP="00785B5A">
      <w:pPr>
        <w:rPr>
          <w:rFonts w:hint="eastAsia"/>
        </w:rPr>
      </w:pPr>
      <w:r>
        <w:rPr>
          <w:rFonts w:hint="eastAsia"/>
        </w:rPr>
        <w:t>六、公務員廉政倫理規範。</w:t>
      </w:r>
    </w:p>
    <w:p w14:paraId="381FD38B" w14:textId="77777777" w:rsidR="00785B5A" w:rsidRDefault="00785B5A" w:rsidP="00785B5A">
      <w:pPr>
        <w:rPr>
          <w:rFonts w:hint="eastAsia"/>
        </w:rPr>
      </w:pPr>
      <w:r>
        <w:rPr>
          <w:rFonts w:hint="eastAsia"/>
        </w:rPr>
        <w:t>七、中華民國醫師公會全國聯合會發布之醫師倫理規範。</w:t>
      </w:r>
    </w:p>
    <w:p w14:paraId="38034899" w14:textId="77777777" w:rsidR="00785B5A" w:rsidRDefault="00785B5A" w:rsidP="00785B5A">
      <w:pPr>
        <w:rPr>
          <w:rFonts w:hint="eastAsia"/>
        </w:rPr>
      </w:pPr>
      <w:r>
        <w:rPr>
          <w:rFonts w:hint="eastAsia"/>
        </w:rPr>
        <w:t>八、行政院衛生署公告「醫師與廠商間關係守則」。</w:t>
      </w:r>
    </w:p>
    <w:p w14:paraId="7104EBE6" w14:textId="77777777" w:rsidR="00785B5A" w:rsidRDefault="00785B5A" w:rsidP="00785B5A">
      <w:pPr>
        <w:rPr>
          <w:rFonts w:hint="eastAsia"/>
        </w:rPr>
      </w:pPr>
      <w:r>
        <w:rPr>
          <w:rFonts w:hint="eastAsia"/>
        </w:rPr>
        <w:t>問題分析</w:t>
      </w:r>
    </w:p>
    <w:p w14:paraId="64DAB9FC" w14:textId="77777777" w:rsidR="00785B5A" w:rsidRDefault="00785B5A" w:rsidP="00785B5A">
      <w:pPr>
        <w:rPr>
          <w:rFonts w:hint="eastAsia"/>
        </w:rPr>
      </w:pPr>
      <w:r>
        <w:rPr>
          <w:rFonts w:hint="eastAsia"/>
        </w:rPr>
        <w:t>一、醫院核心醫療業務外包，內控監督機制失靈：</w:t>
      </w:r>
    </w:p>
    <w:p w14:paraId="361DD3E3" w14:textId="77777777" w:rsidR="00785B5A" w:rsidRDefault="00785B5A" w:rsidP="00785B5A">
      <w:pPr>
        <w:rPr>
          <w:rFonts w:hint="eastAsia"/>
        </w:rPr>
      </w:pPr>
      <w:r>
        <w:rPr>
          <w:rFonts w:hint="eastAsia"/>
        </w:rPr>
        <w:t>醫療院所或基於營運效能與成本管控之考量，或因地處偏遠醫師人力召募困難等不同之緣由，而將醫療業務委由廠商經營。自</w:t>
      </w:r>
      <w:r>
        <w:rPr>
          <w:rFonts w:hint="eastAsia"/>
        </w:rPr>
        <w:t xml:space="preserve">96 </w:t>
      </w:r>
      <w:r>
        <w:rPr>
          <w:rFonts w:hint="eastAsia"/>
        </w:rPr>
        <w:t>年開始，部分所屬醫院開始改依「政府採購法」之規定辦理業務外包。該主管機關雖以任務編組方式，成立了醫院管理委員會，負責所屬醫院監督管理工作，但對醫療業務外包缺乏監督管理機制，所屬醫院</w:t>
      </w:r>
      <w:proofErr w:type="gramStart"/>
      <w:r>
        <w:rPr>
          <w:rFonts w:hint="eastAsia"/>
        </w:rPr>
        <w:t>院長均得自行</w:t>
      </w:r>
      <w:proofErr w:type="gramEnd"/>
      <w:r>
        <w:rPr>
          <w:rFonts w:hint="eastAsia"/>
        </w:rPr>
        <w:t>決定運作業務外包採購事務，而使廠商得以利用機會對</w:t>
      </w:r>
      <w:proofErr w:type="gramStart"/>
      <w:r>
        <w:rPr>
          <w:rFonts w:hint="eastAsia"/>
        </w:rPr>
        <w:t>醫</w:t>
      </w:r>
      <w:proofErr w:type="gramEnd"/>
      <w:r>
        <w:rPr>
          <w:rFonts w:hint="eastAsia"/>
        </w:rPr>
        <w:t>事人員進行利益輸送。另醫院進用約用人員辦理採購情形普遍，約用人員流動性高，對採購法令不甚熟稔、專業能力不足，未能先期查覺採購案件異常情形，導致醫院內控機制失靈。</w:t>
      </w:r>
    </w:p>
    <w:p w14:paraId="31566F0D" w14:textId="77777777" w:rsidR="00785B5A" w:rsidRDefault="00785B5A" w:rsidP="00785B5A">
      <w:pPr>
        <w:rPr>
          <w:rFonts w:hint="eastAsia"/>
        </w:rPr>
      </w:pPr>
      <w:r>
        <w:rPr>
          <w:rFonts w:hint="eastAsia"/>
        </w:rPr>
        <w:t>二、高階人員輪調制度潛藏漏洞：</w:t>
      </w:r>
    </w:p>
    <w:p w14:paraId="5BEF196B" w14:textId="77777777" w:rsidR="00785B5A" w:rsidRDefault="00785B5A" w:rsidP="00785B5A">
      <w:pPr>
        <w:rPr>
          <w:rFonts w:hint="eastAsia"/>
        </w:rPr>
      </w:pPr>
      <w:r>
        <w:rPr>
          <w:rFonts w:hint="eastAsia"/>
        </w:rPr>
        <w:t>依該主管機關所屬醫療機構</w:t>
      </w:r>
      <w:proofErr w:type="gramStart"/>
      <w:r>
        <w:rPr>
          <w:rFonts w:hint="eastAsia"/>
        </w:rPr>
        <w:t>醫</w:t>
      </w:r>
      <w:proofErr w:type="gramEnd"/>
      <w:r>
        <w:rPr>
          <w:rFonts w:hint="eastAsia"/>
        </w:rPr>
        <w:t>事人員兼任院長、副院長任期及</w:t>
      </w:r>
      <w:proofErr w:type="gramStart"/>
      <w:r>
        <w:rPr>
          <w:rFonts w:hint="eastAsia"/>
        </w:rPr>
        <w:t>遴</w:t>
      </w:r>
      <w:proofErr w:type="gramEnd"/>
      <w:r>
        <w:rPr>
          <w:rFonts w:hint="eastAsia"/>
        </w:rPr>
        <w:t>用辦法相關規定，</w:t>
      </w:r>
      <w:proofErr w:type="gramStart"/>
      <w:r>
        <w:rPr>
          <w:rFonts w:hint="eastAsia"/>
        </w:rPr>
        <w:t>醫</w:t>
      </w:r>
      <w:proofErr w:type="gramEnd"/>
      <w:r>
        <w:rPr>
          <w:rFonts w:hint="eastAsia"/>
        </w:rPr>
        <w:t>事人員兼任院長、副院長之任期為三年，期滿並得連任一次；且遴選作業以對內通知（</w:t>
      </w:r>
      <w:proofErr w:type="gramStart"/>
      <w:r>
        <w:rPr>
          <w:rFonts w:hint="eastAsia"/>
        </w:rPr>
        <w:t>擢</w:t>
      </w:r>
      <w:proofErr w:type="gramEnd"/>
      <w:r>
        <w:rPr>
          <w:rFonts w:hint="eastAsia"/>
        </w:rPr>
        <w:t>內）為原則、公開徵求為例外，形成本案涉案人員得以在不同地區醫院之同一職位上長期任職，進而相互牽引薦</w:t>
      </w:r>
      <w:proofErr w:type="gramStart"/>
      <w:r>
        <w:rPr>
          <w:rFonts w:hint="eastAsia"/>
        </w:rPr>
        <w:t>介</w:t>
      </w:r>
      <w:proofErr w:type="gramEnd"/>
      <w:r>
        <w:rPr>
          <w:rFonts w:hint="eastAsia"/>
        </w:rPr>
        <w:t>，形成集團性之犯罪。</w:t>
      </w:r>
    </w:p>
    <w:p w14:paraId="7EAEF396" w14:textId="77777777" w:rsidR="00785B5A" w:rsidRDefault="00785B5A" w:rsidP="00785B5A">
      <w:pPr>
        <w:rPr>
          <w:rFonts w:hint="eastAsia"/>
        </w:rPr>
      </w:pPr>
      <w:r>
        <w:rPr>
          <w:rFonts w:hint="eastAsia"/>
        </w:rPr>
        <w:t>三、廠商重利引誘：弊案涉案廠商頻繁進出醫院接觸醫院內部相關業務承辦人員以逐步「打通關」，依醫院人員層級高低，以數十萬元甚至數百萬元做為回扣進行利益交換，除現金交易之外，亦有贈送金條等貴重之物品，甚或招待食宿、出國旅遊，</w:t>
      </w:r>
      <w:proofErr w:type="gramStart"/>
      <w:r>
        <w:rPr>
          <w:rFonts w:hint="eastAsia"/>
        </w:rPr>
        <w:t>足徵廠商</w:t>
      </w:r>
      <w:proofErr w:type="gramEnd"/>
      <w:r>
        <w:rPr>
          <w:rFonts w:hint="eastAsia"/>
        </w:rPr>
        <w:t>每以重金引誘，挑戰</w:t>
      </w:r>
      <w:proofErr w:type="gramStart"/>
      <w:r>
        <w:rPr>
          <w:rFonts w:hint="eastAsia"/>
        </w:rPr>
        <w:t>醫</w:t>
      </w:r>
      <w:proofErr w:type="gramEnd"/>
      <w:r>
        <w:rPr>
          <w:rFonts w:hint="eastAsia"/>
        </w:rPr>
        <w:t>事人員道德良知。</w:t>
      </w:r>
    </w:p>
    <w:p w14:paraId="18C3B9E8" w14:textId="77777777" w:rsidR="00785B5A" w:rsidRDefault="00785B5A" w:rsidP="00785B5A">
      <w:pPr>
        <w:rPr>
          <w:rFonts w:hint="eastAsia"/>
        </w:rPr>
      </w:pPr>
      <w:r>
        <w:rPr>
          <w:rFonts w:hint="eastAsia"/>
        </w:rPr>
        <w:t>主管機關檢討與策進作為</w:t>
      </w:r>
    </w:p>
    <w:p w14:paraId="27BFA8DD" w14:textId="77777777" w:rsidR="00785B5A" w:rsidRDefault="00785B5A" w:rsidP="00785B5A">
      <w:pPr>
        <w:rPr>
          <w:rFonts w:hint="eastAsia"/>
        </w:rPr>
      </w:pPr>
      <w:r>
        <w:rPr>
          <w:rFonts w:hint="eastAsia"/>
        </w:rPr>
        <w:t>本主管機關事發後，立即</w:t>
      </w:r>
      <w:proofErr w:type="gramStart"/>
      <w:r>
        <w:rPr>
          <w:rFonts w:hint="eastAsia"/>
        </w:rPr>
        <w:t>採</w:t>
      </w:r>
      <w:proofErr w:type="gramEnd"/>
      <w:r>
        <w:rPr>
          <w:rFonts w:hint="eastAsia"/>
        </w:rPr>
        <w:t>行一連串的防弊興利作為，並向外公布，展現改革決心，包括：撤換相關涉案人員，檢討所屬醫院院長與副院長任期、考評、輪調與遴選之相關規定；進行醫院管理委員會之</w:t>
      </w:r>
      <w:r>
        <w:rPr>
          <w:rFonts w:hint="eastAsia"/>
        </w:rPr>
        <w:lastRenderedPageBreak/>
        <w:t>改組，</w:t>
      </w:r>
      <w:proofErr w:type="gramStart"/>
      <w:r>
        <w:rPr>
          <w:rFonts w:hint="eastAsia"/>
        </w:rPr>
        <w:t>遴</w:t>
      </w:r>
      <w:proofErr w:type="gramEnd"/>
      <w:r>
        <w:rPr>
          <w:rFonts w:hint="eastAsia"/>
        </w:rPr>
        <w:t>聘公共衛生、醫療、管理、護理等領域專家學者及社會賢達等擔任醫院管理委員會委員；加強所屬醫院採購人員專業訓練，提升採購人員專業能力；檢討所屬醫院採購之權限與程序，禁止醫療核心業務外包，並責由各醫院成立委外業務管理小組，強化內部控制監督工作；加強醫院監辦單位之審核，如有發現違反相關法令之情事時，應主動通知政風單位瞭解查察；針對檢舉或篩選之異常案件加強稽核作為；督導所屬醫院政風單位辦理醫院醫療儀器採購（合作）案件專案清查。</w:t>
      </w:r>
    </w:p>
    <w:p w14:paraId="7EBDE6DF" w14:textId="77777777" w:rsidR="00785B5A" w:rsidRDefault="00785B5A" w:rsidP="00785B5A">
      <w:pPr>
        <w:rPr>
          <w:rFonts w:hint="eastAsia"/>
        </w:rPr>
      </w:pPr>
      <w:r>
        <w:rPr>
          <w:rFonts w:hint="eastAsia"/>
        </w:rPr>
        <w:t>本院叮嚀</w:t>
      </w:r>
    </w:p>
    <w:p w14:paraId="564EE8E1" w14:textId="77777777" w:rsidR="00785B5A" w:rsidRDefault="00785B5A" w:rsidP="00785B5A">
      <w:pPr>
        <w:rPr>
          <w:rFonts w:hint="eastAsia"/>
        </w:rPr>
      </w:pPr>
      <w:r>
        <w:rPr>
          <w:rFonts w:hint="eastAsia"/>
        </w:rPr>
        <w:t>醫院每年採購大量的藥品與醫療器材，此類採購案動輒上千萬，甚至上億的巨額利益驅使下，多家廠商分別先向</w:t>
      </w:r>
      <w:proofErr w:type="gramStart"/>
      <w:r>
        <w:rPr>
          <w:rFonts w:hint="eastAsia"/>
        </w:rPr>
        <w:t>醫</w:t>
      </w:r>
      <w:proofErr w:type="gramEnd"/>
      <w:r>
        <w:rPr>
          <w:rFonts w:hint="eastAsia"/>
        </w:rPr>
        <w:t>管會執行長、醫院正副院長、承辦科室主任關說，並給予「一定比例」的回扣，同時與醫院協議器材規格，最後圍標、借牌取得招標案，據初步估算不法利益高達數億元，浪費健保資源，造成全民損失。是醫療機構業務委外經管（業務外包）誠宜注意</w:t>
      </w:r>
      <w:proofErr w:type="gramStart"/>
      <w:r>
        <w:rPr>
          <w:rFonts w:hint="eastAsia"/>
        </w:rPr>
        <w:t>后</w:t>
      </w:r>
      <w:proofErr w:type="gramEnd"/>
      <w:r>
        <w:rPr>
          <w:rFonts w:hint="eastAsia"/>
        </w:rPr>
        <w:t>列事項：</w:t>
      </w:r>
    </w:p>
    <w:p w14:paraId="2C48E0EC" w14:textId="77777777" w:rsidR="00785B5A" w:rsidRDefault="00785B5A" w:rsidP="00785B5A">
      <w:pPr>
        <w:rPr>
          <w:rFonts w:hint="eastAsia"/>
        </w:rPr>
      </w:pPr>
      <w:r>
        <w:rPr>
          <w:rFonts w:hint="eastAsia"/>
        </w:rPr>
        <w:t>□業務委外經管是否符合衛生署「醫療機構業務外包作業指引」所示，以非醫療核心業務為原則？如屬診斷、治療、核心護理業務之外包，是否詳述理由？</w:t>
      </w:r>
    </w:p>
    <w:p w14:paraId="02E987C5" w14:textId="77777777" w:rsidR="00785B5A" w:rsidRDefault="00785B5A" w:rsidP="00785B5A">
      <w:pPr>
        <w:rPr>
          <w:rFonts w:hint="eastAsia"/>
        </w:rPr>
      </w:pPr>
      <w:r>
        <w:rPr>
          <w:rFonts w:hint="eastAsia"/>
        </w:rPr>
        <w:t>□業務委外經管選定承攬者時，是否符合採購相關法令規定？</w:t>
      </w:r>
    </w:p>
    <w:p w14:paraId="540A2F5C" w14:textId="77777777" w:rsidR="00785B5A" w:rsidRDefault="00785B5A" w:rsidP="00785B5A">
      <w:pPr>
        <w:rPr>
          <w:rFonts w:hint="eastAsia"/>
        </w:rPr>
      </w:pPr>
      <w:r>
        <w:rPr>
          <w:rFonts w:hint="eastAsia"/>
        </w:rPr>
        <w:t>□醫療機構負責</w:t>
      </w:r>
      <w:proofErr w:type="gramStart"/>
      <w:r>
        <w:rPr>
          <w:rFonts w:hint="eastAsia"/>
        </w:rPr>
        <w:t>採購標辦人員</w:t>
      </w:r>
      <w:proofErr w:type="gramEnd"/>
      <w:r>
        <w:rPr>
          <w:rFonts w:hint="eastAsia"/>
        </w:rPr>
        <w:t>是否熟悉採購相關法令？是否擁有採購證照？</w:t>
      </w:r>
    </w:p>
    <w:p w14:paraId="25C7CF5E" w14:textId="77777777" w:rsidR="00785B5A" w:rsidRDefault="00785B5A" w:rsidP="00785B5A">
      <w:pPr>
        <w:rPr>
          <w:rFonts w:hint="eastAsia"/>
        </w:rPr>
      </w:pPr>
      <w:r>
        <w:rPr>
          <w:rFonts w:hint="eastAsia"/>
        </w:rPr>
        <w:t>□是否檢視</w:t>
      </w:r>
      <w:proofErr w:type="gramStart"/>
      <w:r>
        <w:rPr>
          <w:rFonts w:hint="eastAsia"/>
        </w:rPr>
        <w:t>採購標辦作業</w:t>
      </w:r>
      <w:proofErr w:type="gramEnd"/>
      <w:r>
        <w:rPr>
          <w:rFonts w:hint="eastAsia"/>
        </w:rPr>
        <w:t>有無公共工程委員會揭示之「採購錯誤態樣」？</w:t>
      </w:r>
    </w:p>
    <w:p w14:paraId="7D6B05B0" w14:textId="77777777" w:rsidR="00785B5A" w:rsidRDefault="00785B5A" w:rsidP="00785B5A">
      <w:pPr>
        <w:rPr>
          <w:rFonts w:hint="eastAsia"/>
        </w:rPr>
      </w:pPr>
      <w:r>
        <w:rPr>
          <w:rFonts w:hint="eastAsia"/>
        </w:rPr>
        <w:t>□醫療機構採購作業過程對於監辦單位意見、廠商疑義、異議、申訴等是否妥適處理？</w:t>
      </w:r>
    </w:p>
    <w:p w14:paraId="0DC62827" w14:textId="77777777" w:rsidR="00785B5A" w:rsidRDefault="00785B5A" w:rsidP="00785B5A">
      <w:pPr>
        <w:rPr>
          <w:rFonts w:hint="eastAsia"/>
        </w:rPr>
      </w:pPr>
      <w:r>
        <w:rPr>
          <w:rFonts w:hint="eastAsia"/>
        </w:rPr>
        <w:t>□委外經營合約是否</w:t>
      </w:r>
      <w:proofErr w:type="gramStart"/>
      <w:r>
        <w:rPr>
          <w:rFonts w:hint="eastAsia"/>
        </w:rPr>
        <w:t>週</w:t>
      </w:r>
      <w:proofErr w:type="gramEnd"/>
      <w:r>
        <w:rPr>
          <w:rFonts w:hint="eastAsia"/>
        </w:rPr>
        <w:t>延完善？履約管理過程及違約處理是否合法、適當？</w:t>
      </w:r>
    </w:p>
    <w:p w14:paraId="05FF1359" w14:textId="77777777" w:rsidR="00785B5A" w:rsidRDefault="00785B5A" w:rsidP="00785B5A">
      <w:pPr>
        <w:rPr>
          <w:rFonts w:hint="eastAsia"/>
        </w:rPr>
      </w:pPr>
      <w:r>
        <w:rPr>
          <w:rFonts w:hint="eastAsia"/>
        </w:rPr>
        <w:t>□是否檢視委外經營效益？評估是否確實？</w:t>
      </w:r>
    </w:p>
    <w:p w14:paraId="2595F322" w14:textId="77777777" w:rsidR="00785B5A" w:rsidRDefault="00785B5A" w:rsidP="00785B5A">
      <w:pPr>
        <w:rPr>
          <w:rFonts w:hint="eastAsia"/>
        </w:rPr>
      </w:pPr>
      <w:r>
        <w:rPr>
          <w:rFonts w:hint="eastAsia"/>
        </w:rPr>
        <w:t>□醫療機構採購作業上級監督及稽核機制是否完善且落實？</w:t>
      </w:r>
      <w:r>
        <w:rPr>
          <w:rFonts w:hint="eastAsia"/>
        </w:rPr>
        <w:t xml:space="preserve"> </w:t>
      </w:r>
    </w:p>
    <w:p w14:paraId="049D22DE" w14:textId="77777777" w:rsidR="00785B5A" w:rsidRDefault="00785B5A" w:rsidP="00785B5A">
      <w:pPr>
        <w:rPr>
          <w:rFonts w:hint="eastAsia"/>
        </w:rPr>
      </w:pPr>
      <w:r>
        <w:rPr>
          <w:rFonts w:hint="eastAsia"/>
        </w:rPr>
        <w:t>□是否定期辦理採購案件綜合分析，以檢視單一</w:t>
      </w:r>
      <w:proofErr w:type="gramStart"/>
      <w:r>
        <w:rPr>
          <w:rFonts w:hint="eastAsia"/>
        </w:rPr>
        <w:t>個案標辦不易</w:t>
      </w:r>
      <w:proofErr w:type="gramEnd"/>
      <w:r>
        <w:rPr>
          <w:rFonts w:hint="eastAsia"/>
        </w:rPr>
        <w:t>發現之違規</w:t>
      </w:r>
      <w:proofErr w:type="gramStart"/>
      <w:r>
        <w:rPr>
          <w:rFonts w:hint="eastAsia"/>
        </w:rPr>
        <w:t>癥</w:t>
      </w:r>
      <w:proofErr w:type="gramEnd"/>
      <w:r>
        <w:rPr>
          <w:rFonts w:hint="eastAsia"/>
        </w:rPr>
        <w:t>候，並為適當處置？</w:t>
      </w:r>
    </w:p>
    <w:p w14:paraId="1B4F4504" w14:textId="77777777" w:rsidR="00785B5A" w:rsidRDefault="00785B5A" w:rsidP="00785B5A">
      <w:pPr>
        <w:rPr>
          <w:rFonts w:hint="eastAsia"/>
        </w:rPr>
      </w:pPr>
      <w:r>
        <w:rPr>
          <w:rFonts w:hint="eastAsia"/>
        </w:rPr>
        <w:t>□負責</w:t>
      </w:r>
      <w:proofErr w:type="gramStart"/>
      <w:r>
        <w:rPr>
          <w:rFonts w:hint="eastAsia"/>
        </w:rPr>
        <w:t>採購標辦</w:t>
      </w:r>
      <w:proofErr w:type="gramEnd"/>
      <w:r>
        <w:rPr>
          <w:rFonts w:hint="eastAsia"/>
        </w:rPr>
        <w:t>、履約管理人員與受委託業者之互動是否恪遵職場倫理規範？</w:t>
      </w:r>
    </w:p>
    <w:p w14:paraId="4B175DEE" w14:textId="77777777" w:rsidR="00785B5A" w:rsidRDefault="00785B5A" w:rsidP="00785B5A">
      <w:pPr>
        <w:rPr>
          <w:rFonts w:hint="eastAsia"/>
        </w:rPr>
      </w:pPr>
      <w:r>
        <w:rPr>
          <w:rFonts w:hint="eastAsia"/>
        </w:rPr>
        <w:t>結論</w:t>
      </w:r>
    </w:p>
    <w:p w14:paraId="5A7B4522" w14:textId="77777777" w:rsidR="00785B5A" w:rsidRDefault="00785B5A" w:rsidP="00785B5A">
      <w:r>
        <w:rPr>
          <w:rFonts w:hint="eastAsia"/>
        </w:rPr>
        <w:t>近來多起</w:t>
      </w:r>
      <w:proofErr w:type="gramStart"/>
      <w:r>
        <w:rPr>
          <w:rFonts w:hint="eastAsia"/>
        </w:rPr>
        <w:t>醫</w:t>
      </w:r>
      <w:proofErr w:type="gramEnd"/>
      <w:r>
        <w:rPr>
          <w:rFonts w:hint="eastAsia"/>
        </w:rPr>
        <w:t>界違法案例，從假癌症真開刀詐領健保費、檢體調包、醫師收受藥商回扣、變相接受經費贊助等，顯示</w:t>
      </w:r>
      <w:proofErr w:type="gramStart"/>
      <w:r>
        <w:rPr>
          <w:rFonts w:hint="eastAsia"/>
        </w:rPr>
        <w:t>醫</w:t>
      </w:r>
      <w:proofErr w:type="gramEnd"/>
      <w:r>
        <w:rPr>
          <w:rFonts w:hint="eastAsia"/>
        </w:rPr>
        <w:t>界自律及機關內控的重要，特別是在</w:t>
      </w:r>
      <w:proofErr w:type="gramStart"/>
      <w:r>
        <w:rPr>
          <w:rFonts w:hint="eastAsia"/>
        </w:rPr>
        <w:t>建立揭弊文化</w:t>
      </w:r>
      <w:proofErr w:type="gramEnd"/>
      <w:r>
        <w:rPr>
          <w:rFonts w:hint="eastAsia"/>
        </w:rPr>
        <w:t>的面向尤有強化空間。本次弊案之發掘，機關首長勇於</w:t>
      </w:r>
      <w:proofErr w:type="gramStart"/>
      <w:r>
        <w:rPr>
          <w:rFonts w:hint="eastAsia"/>
        </w:rPr>
        <w:t>揭弊誠</w:t>
      </w:r>
      <w:proofErr w:type="gramEnd"/>
      <w:r>
        <w:rPr>
          <w:rFonts w:hint="eastAsia"/>
        </w:rPr>
        <w:t>為關鍵，不僅由於貪污案件的犯罪黑數極高、共犯結構複雜且具高度隱密性，也因為醫學知識浩瀚專業，未曾接受醫療專業教育的一般人根本無法得知醫師醫療行為之適當性與必要性。因此</w:t>
      </w:r>
      <w:proofErr w:type="gramStart"/>
      <w:r>
        <w:rPr>
          <w:rFonts w:hint="eastAsia"/>
        </w:rPr>
        <w:t>醫界職</w:t>
      </w:r>
      <w:proofErr w:type="gramEnd"/>
      <w:r>
        <w:rPr>
          <w:rFonts w:hint="eastAsia"/>
        </w:rPr>
        <w:t>場犯罪更有賴於</w:t>
      </w:r>
      <w:proofErr w:type="gramStart"/>
      <w:r>
        <w:rPr>
          <w:rFonts w:hint="eastAsia"/>
        </w:rPr>
        <w:t>醫</w:t>
      </w:r>
      <w:proofErr w:type="gramEnd"/>
      <w:r>
        <w:rPr>
          <w:rFonts w:hint="eastAsia"/>
        </w:rPr>
        <w:t>界自行舉發與約制，機關首長尤應以「主動發掘、明快處置、配合偵辦、對外說明」之態度將危機視為轉機，致力改革，以回應民眾期許</w:t>
      </w:r>
      <w:r>
        <w:rPr>
          <w:rFonts w:hint="eastAsia"/>
        </w:rPr>
        <w:t>\</w:t>
      </w:r>
      <w:r>
        <w:rPr>
          <w:rFonts w:hint="eastAsia"/>
        </w:rPr>
        <w:t>。</w:t>
      </w:r>
    </w:p>
    <w:p w14:paraId="461802BE" w14:textId="77777777" w:rsidR="00785B5A" w:rsidRDefault="00785B5A" w:rsidP="00785B5A"/>
    <w:p w14:paraId="7E4BF26E" w14:textId="222E0140" w:rsidR="009E1C3E" w:rsidRPr="00785B5A" w:rsidRDefault="00785B5A" w:rsidP="00785B5A">
      <w:r>
        <w:rPr>
          <w:rFonts w:hint="eastAsia"/>
        </w:rPr>
        <w:t>(</w:t>
      </w:r>
      <w:r>
        <w:rPr>
          <w:rFonts w:hint="eastAsia"/>
        </w:rPr>
        <w:t>摘自法務部</w:t>
      </w:r>
      <w:proofErr w:type="gramStart"/>
      <w:r>
        <w:rPr>
          <w:rFonts w:hint="eastAsia"/>
        </w:rPr>
        <w:t>廉政署防貪</w:t>
      </w:r>
      <w:proofErr w:type="gramEnd"/>
      <w:r>
        <w:rPr>
          <w:rFonts w:hint="eastAsia"/>
        </w:rPr>
        <w:t>指引第</w:t>
      </w:r>
      <w:r>
        <w:rPr>
          <w:rFonts w:hint="eastAsia"/>
        </w:rPr>
        <w:t>3</w:t>
      </w:r>
      <w:r>
        <w:rPr>
          <w:rFonts w:hint="eastAsia"/>
        </w:rPr>
        <w:t>號</w:t>
      </w:r>
      <w:r>
        <w:rPr>
          <w:rFonts w:hint="eastAsia"/>
        </w:rPr>
        <w:t>)"</w:t>
      </w:r>
    </w:p>
    <w:sectPr w:rsidR="009E1C3E" w:rsidRPr="00785B5A" w:rsidSect="00DF113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7B0E"/>
    <w:rsid w:val="00315872"/>
    <w:rsid w:val="004E7086"/>
    <w:rsid w:val="00785B5A"/>
    <w:rsid w:val="007B13B0"/>
    <w:rsid w:val="009E1C3E"/>
    <w:rsid w:val="00B1317E"/>
    <w:rsid w:val="00B57B0E"/>
    <w:rsid w:val="00C57570"/>
    <w:rsid w:val="00DF11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BE95"/>
  <w15:chartTrackingRefBased/>
  <w15:docId w15:val="{93B97E49-6854-4894-AB3E-1DAD5DF4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Grid Table 1 Light Accent 5"/>
    <w:basedOn w:val="a1"/>
    <w:uiPriority w:val="46"/>
    <w:rsid w:val="00DF113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5200">
      <w:bodyDiv w:val="1"/>
      <w:marLeft w:val="0"/>
      <w:marRight w:val="0"/>
      <w:marTop w:val="0"/>
      <w:marBottom w:val="0"/>
      <w:divBdr>
        <w:top w:val="none" w:sz="0" w:space="0" w:color="auto"/>
        <w:left w:val="none" w:sz="0" w:space="0" w:color="auto"/>
        <w:bottom w:val="none" w:sz="0" w:space="0" w:color="auto"/>
        <w:right w:val="none" w:sz="0" w:space="0" w:color="auto"/>
      </w:divBdr>
    </w:div>
    <w:div w:id="385833007">
      <w:bodyDiv w:val="1"/>
      <w:marLeft w:val="0"/>
      <w:marRight w:val="0"/>
      <w:marTop w:val="0"/>
      <w:marBottom w:val="0"/>
      <w:divBdr>
        <w:top w:val="none" w:sz="0" w:space="0" w:color="auto"/>
        <w:left w:val="none" w:sz="0" w:space="0" w:color="auto"/>
        <w:bottom w:val="none" w:sz="0" w:space="0" w:color="auto"/>
        <w:right w:val="none" w:sz="0" w:space="0" w:color="auto"/>
      </w:divBdr>
    </w:div>
    <w:div w:id="952060247">
      <w:bodyDiv w:val="1"/>
      <w:marLeft w:val="0"/>
      <w:marRight w:val="0"/>
      <w:marTop w:val="0"/>
      <w:marBottom w:val="0"/>
      <w:divBdr>
        <w:top w:val="none" w:sz="0" w:space="0" w:color="auto"/>
        <w:left w:val="none" w:sz="0" w:space="0" w:color="auto"/>
        <w:bottom w:val="none" w:sz="0" w:space="0" w:color="auto"/>
        <w:right w:val="none" w:sz="0" w:space="0" w:color="auto"/>
      </w:divBdr>
    </w:div>
    <w:div w:id="150643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1197</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范承佑</dc:creator>
  <cp:keywords/>
  <dc:description/>
  <cp:lastModifiedBy>范承佑</cp:lastModifiedBy>
  <cp:revision>1</cp:revision>
  <dcterms:created xsi:type="dcterms:W3CDTF">2024-01-04T06:01:00Z</dcterms:created>
  <dcterms:modified xsi:type="dcterms:W3CDTF">2024-01-05T02:52:00Z</dcterms:modified>
</cp:coreProperties>
</file>