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4E65" w14:textId="77777777" w:rsidR="003134E8" w:rsidRDefault="003134E8" w:rsidP="003134E8">
      <w:pPr>
        <w:rPr>
          <w:rFonts w:hint="eastAsia"/>
        </w:rPr>
      </w:pPr>
      <w:r>
        <w:rPr>
          <w:rFonts w:hint="eastAsia"/>
        </w:rPr>
        <w:t>竹東榮民醫院廉政會報設置要點</w:t>
      </w:r>
      <w:r>
        <w:rPr>
          <w:rFonts w:hint="eastAsia"/>
        </w:rPr>
        <w:tab/>
        <w:t>"</w:t>
      </w:r>
      <w:r>
        <w:rPr>
          <w:rFonts w:hint="eastAsia"/>
        </w:rPr>
        <w:t>一、竹東榮民醫院為貫徹廉能政治，端正政治風氣，提昇施政效能，特設竹東榮民醫院廉政會報</w:t>
      </w:r>
      <w:r>
        <w:rPr>
          <w:rFonts w:hint="eastAsia"/>
        </w:rPr>
        <w:t>(</w:t>
      </w:r>
      <w:r>
        <w:rPr>
          <w:rFonts w:hint="eastAsia"/>
        </w:rPr>
        <w:t>以下簡稱本會報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061152C2" w14:textId="77777777" w:rsidR="003134E8" w:rsidRDefault="003134E8" w:rsidP="003134E8">
      <w:pPr>
        <w:rPr>
          <w:rFonts w:hint="eastAsia"/>
        </w:rPr>
      </w:pPr>
      <w:r>
        <w:rPr>
          <w:rFonts w:hint="eastAsia"/>
        </w:rPr>
        <w:t>二、本會報任務如下：</w:t>
      </w:r>
    </w:p>
    <w:p w14:paraId="61A09CB0" w14:textId="77777777" w:rsidR="003134E8" w:rsidRDefault="003134E8" w:rsidP="003134E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本院廉政計畫之規劃事項。</w:t>
      </w:r>
    </w:p>
    <w:p w14:paraId="69A7FF53" w14:textId="77777777" w:rsidR="003134E8" w:rsidRDefault="003134E8" w:rsidP="003134E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本院廉政工作之諮詢事項。</w:t>
      </w:r>
    </w:p>
    <w:p w14:paraId="6CFB08DD" w14:textId="77777777" w:rsidR="003134E8" w:rsidRDefault="003134E8" w:rsidP="003134E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本院廉政工作執行情形之督導及考核事項。</w:t>
      </w:r>
    </w:p>
    <w:p w14:paraId="758FEDD5" w14:textId="77777777" w:rsidR="003134E8" w:rsidRDefault="003134E8" w:rsidP="003134E8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其他有關端正機關風紀及促進廉能政治事項。</w:t>
      </w:r>
    </w:p>
    <w:p w14:paraId="2DA405C8" w14:textId="77777777" w:rsidR="003134E8" w:rsidRDefault="003134E8" w:rsidP="003134E8">
      <w:pPr>
        <w:rPr>
          <w:rFonts w:hint="eastAsia"/>
        </w:rPr>
      </w:pPr>
      <w:r>
        <w:rPr>
          <w:rFonts w:hint="eastAsia"/>
        </w:rPr>
        <w:t>三、本會報應聘委員七人以上，置召集人一人，由本院院長兼任；副召集人一人，由本院副院長兼任；委員由本院一級單位主管兼任之，並隨本職進退。</w:t>
      </w:r>
    </w:p>
    <w:p w14:paraId="087E97CF" w14:textId="77777777" w:rsidR="003134E8" w:rsidRDefault="003134E8" w:rsidP="003134E8">
      <w:pPr>
        <w:rPr>
          <w:rFonts w:hint="eastAsia"/>
        </w:rPr>
      </w:pPr>
      <w:r>
        <w:rPr>
          <w:rFonts w:hint="eastAsia"/>
        </w:rPr>
        <w:t>四、本會報置執行秘書一人，由本機關政風室主任兼任，承召集人</w:t>
      </w:r>
      <w:proofErr w:type="gramStart"/>
      <w:r>
        <w:rPr>
          <w:rFonts w:hint="eastAsia"/>
        </w:rPr>
        <w:t>之命綜理</w:t>
      </w:r>
      <w:proofErr w:type="gramEnd"/>
      <w:r>
        <w:rPr>
          <w:rFonts w:hint="eastAsia"/>
        </w:rPr>
        <w:t>本會報事務。</w:t>
      </w:r>
    </w:p>
    <w:p w14:paraId="7B92A4FB" w14:textId="77777777" w:rsidR="003134E8" w:rsidRDefault="003134E8" w:rsidP="003134E8">
      <w:pPr>
        <w:rPr>
          <w:rFonts w:hint="eastAsia"/>
        </w:rPr>
      </w:pPr>
      <w:r>
        <w:rPr>
          <w:rFonts w:hint="eastAsia"/>
        </w:rPr>
        <w:t>五、本會報原則每六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月召開會議一次，必要時，得隨時召開臨時會議，由召集人擔任主席，召集人不能出席會議時，由副召集人代理。</w:t>
      </w:r>
    </w:p>
    <w:p w14:paraId="43D027A5" w14:textId="77777777" w:rsidR="003134E8" w:rsidRDefault="003134E8" w:rsidP="003134E8">
      <w:pPr>
        <w:rPr>
          <w:rFonts w:hint="eastAsia"/>
        </w:rPr>
      </w:pPr>
      <w:r>
        <w:rPr>
          <w:rFonts w:hint="eastAsia"/>
        </w:rPr>
        <w:t>六、本會報召開會議時，得視需要邀請有關機關</w:t>
      </w:r>
      <w:r>
        <w:rPr>
          <w:rFonts w:hint="eastAsia"/>
        </w:rPr>
        <w:t>(</w:t>
      </w:r>
      <w:r>
        <w:rPr>
          <w:rFonts w:hint="eastAsia"/>
        </w:rPr>
        <w:t>單位</w:t>
      </w:r>
      <w:r>
        <w:rPr>
          <w:rFonts w:hint="eastAsia"/>
        </w:rPr>
        <w:t>)</w:t>
      </w:r>
      <w:r>
        <w:rPr>
          <w:rFonts w:hint="eastAsia"/>
        </w:rPr>
        <w:t>人員或相關人士列席。</w:t>
      </w:r>
    </w:p>
    <w:p w14:paraId="238DC587" w14:textId="77777777" w:rsidR="003134E8" w:rsidRDefault="003134E8" w:rsidP="003134E8">
      <w:pPr>
        <w:rPr>
          <w:rFonts w:hint="eastAsia"/>
        </w:rPr>
      </w:pPr>
      <w:r>
        <w:rPr>
          <w:rFonts w:hint="eastAsia"/>
        </w:rPr>
        <w:t>七、本會報召集人、副召集人及</w:t>
      </w:r>
      <w:proofErr w:type="gramStart"/>
      <w:r>
        <w:rPr>
          <w:rFonts w:hint="eastAsia"/>
        </w:rPr>
        <w:t>委員均為無</w:t>
      </w:r>
      <w:proofErr w:type="gramEnd"/>
      <w:r>
        <w:rPr>
          <w:rFonts w:hint="eastAsia"/>
        </w:rPr>
        <w:t>給職。</w:t>
      </w:r>
    </w:p>
    <w:p w14:paraId="7E4BF26E" w14:textId="10DF84B1" w:rsidR="009E1C3E" w:rsidRPr="003134E8" w:rsidRDefault="003134E8" w:rsidP="003134E8">
      <w:r>
        <w:rPr>
          <w:rFonts w:hint="eastAsia"/>
        </w:rPr>
        <w:t>八、本會報所需經費由各相關機關</w:t>
      </w:r>
      <w:r>
        <w:rPr>
          <w:rFonts w:hint="eastAsia"/>
        </w:rPr>
        <w:t>(</w:t>
      </w:r>
      <w:r>
        <w:rPr>
          <w:rFonts w:hint="eastAsia"/>
        </w:rPr>
        <w:t>單位</w:t>
      </w:r>
      <w:r>
        <w:rPr>
          <w:rFonts w:hint="eastAsia"/>
        </w:rPr>
        <w:t>)</w:t>
      </w:r>
      <w:r>
        <w:rPr>
          <w:rFonts w:hint="eastAsia"/>
        </w:rPr>
        <w:t>預算項下支應。</w:t>
      </w:r>
      <w:r>
        <w:rPr>
          <w:rFonts w:hint="eastAsia"/>
        </w:rPr>
        <w:t>"</w:t>
      </w:r>
    </w:p>
    <w:sectPr w:rsidR="009E1C3E" w:rsidRPr="003134E8" w:rsidSect="00DF11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7B0E"/>
    <w:rsid w:val="000C4B3E"/>
    <w:rsid w:val="003134E8"/>
    <w:rsid w:val="00315872"/>
    <w:rsid w:val="004E7086"/>
    <w:rsid w:val="00785B5A"/>
    <w:rsid w:val="007B13B0"/>
    <w:rsid w:val="009E1C3E"/>
    <w:rsid w:val="00B1317E"/>
    <w:rsid w:val="00B14370"/>
    <w:rsid w:val="00B57B0E"/>
    <w:rsid w:val="00C57570"/>
    <w:rsid w:val="00D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BE95"/>
  <w15:chartTrackingRefBased/>
  <w15:docId w15:val="{93B97E49-6854-4894-AB3E-1DAD5DF4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DF113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范承佑</dc:creator>
  <cp:keywords/>
  <dc:description/>
  <cp:lastModifiedBy>范承佑</cp:lastModifiedBy>
  <cp:revision>2</cp:revision>
  <dcterms:created xsi:type="dcterms:W3CDTF">2024-01-05T03:00:00Z</dcterms:created>
  <dcterms:modified xsi:type="dcterms:W3CDTF">2024-01-05T03:00:00Z</dcterms:modified>
</cp:coreProperties>
</file>