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7" w:rsidRPr="00B06EBD" w:rsidRDefault="006763B7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6763B7" w:rsidRPr="006E098C" w:rsidRDefault="006763B7" w:rsidP="006E098C">
      <w:pPr>
        <w:pStyle w:val="Heading3"/>
        <w:jc w:val="distribute"/>
        <w:rPr>
          <w:rFonts w:cs="Times New Roman"/>
          <w:b/>
          <w:bCs/>
          <w:shadow/>
          <w:color w:val="6600CC"/>
          <w:sz w:val="48"/>
          <w:szCs w:val="48"/>
        </w:rPr>
      </w:pPr>
      <w:r w:rsidRPr="006E098C">
        <w:rPr>
          <w:rFonts w:cs="新細明體" w:hint="eastAsia"/>
          <w:b/>
          <w:bCs/>
          <w:shadow/>
          <w:color w:val="6600CC"/>
          <w:sz w:val="48"/>
          <w:szCs w:val="48"/>
        </w:rPr>
        <w:t>拍賣平臺個人賣家請留意假買家詐騙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 w:hint="eastAsia"/>
          <w:color w:val="333333"/>
        </w:rPr>
        <w:t>近期，假買家解除分期付款詐騙頻傳，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 w:hint="eastAsia"/>
          <w:color w:val="333333"/>
        </w:rPr>
        <w:t>起手式是從</w:t>
      </w:r>
      <w:r w:rsidRPr="006E098C">
        <w:rPr>
          <w:rFonts w:ascii="微軟正黑體" w:eastAsia="微軟正黑體" w:hAnsi="微軟正黑體" w:cs="微軟正黑體" w:hint="eastAsia"/>
          <w:color w:val="FFFFFF"/>
          <w:shd w:val="clear" w:color="auto" w:fill="F1C40F"/>
        </w:rPr>
        <w:t>臉書</w:t>
      </w:r>
      <w:r w:rsidRPr="006E098C">
        <w:rPr>
          <w:rFonts w:ascii="微軟正黑體" w:eastAsia="微軟正黑體" w:hAnsi="微軟正黑體" w:cs="微軟正黑體"/>
          <w:color w:val="FFFFFF"/>
          <w:shd w:val="clear" w:color="auto" w:fill="F1C40F"/>
        </w:rPr>
        <w:t>Messenger</w:t>
      </w:r>
      <w:r w:rsidRPr="006E098C">
        <w:rPr>
          <w:rFonts w:ascii="微軟正黑體" w:eastAsia="微軟正黑體" w:hAnsi="微軟正黑體" w:cs="微軟正黑體" w:hint="eastAsia"/>
          <w:color w:val="333333"/>
        </w:rPr>
        <w:t>搭訕個人賣家，詐騙手法如下：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/>
          <w:color w:val="333333"/>
        </w:rPr>
        <w:t>1.</w:t>
      </w:r>
      <w:r w:rsidRPr="006E098C">
        <w:rPr>
          <w:rFonts w:ascii="微軟正黑體" w:eastAsia="微軟正黑體" w:hAnsi="微軟正黑體" w:cs="微軟正黑體" w:hint="eastAsia"/>
          <w:color w:val="333333"/>
        </w:rPr>
        <w:t>臉書出現假買家欲向個人賣家購買商品要求先加</w:t>
      </w:r>
      <w:r w:rsidRPr="006E098C">
        <w:rPr>
          <w:rFonts w:ascii="微軟正黑體" w:eastAsia="微軟正黑體" w:hAnsi="微軟正黑體" w:cs="微軟正黑體"/>
          <w:color w:val="333333"/>
        </w:rPr>
        <w:t>line</w:t>
      </w:r>
      <w:r w:rsidRPr="006E098C">
        <w:rPr>
          <w:rFonts w:ascii="微軟正黑體" w:eastAsia="微軟正黑體" w:hAnsi="微軟正黑體" w:cs="微軟正黑體" w:hint="eastAsia"/>
          <w:color w:val="333333"/>
        </w:rPr>
        <w:t>。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/>
          <w:color w:val="333333"/>
        </w:rPr>
        <w:t>2.</w:t>
      </w:r>
      <w:r w:rsidRPr="006E098C">
        <w:rPr>
          <w:rFonts w:ascii="微軟正黑體" w:eastAsia="微軟正黑體" w:hAnsi="微軟正黑體" w:cs="微軟正黑體" w:hint="eastAsia"/>
          <w:color w:val="333333"/>
        </w:rPr>
        <w:t>以交易保障為由要求賣家開立</w:t>
      </w:r>
      <w:r w:rsidRPr="006E098C">
        <w:rPr>
          <w:rFonts w:ascii="微軟正黑體" w:eastAsia="微軟正黑體" w:hAnsi="微軟正黑體" w:cs="微軟正黑體"/>
          <w:color w:val="E74C3C"/>
        </w:rPr>
        <w:t>7-11</w:t>
      </w:r>
      <w:r w:rsidRPr="006E098C">
        <w:rPr>
          <w:rFonts w:ascii="微軟正黑體" w:eastAsia="微軟正黑體" w:hAnsi="微軟正黑體" w:cs="微軟正黑體" w:hint="eastAsia"/>
          <w:color w:val="E74C3C"/>
        </w:rPr>
        <w:t>賣貨便、全家好賣</w:t>
      </w:r>
      <w:r w:rsidRPr="006E098C">
        <w:rPr>
          <w:rFonts w:ascii="微軟正黑體" w:eastAsia="微軟正黑體" w:hAnsi="微軟正黑體" w:cs="微軟正黑體"/>
          <w:color w:val="E74C3C"/>
        </w:rPr>
        <w:t>+</w:t>
      </w:r>
      <w:r w:rsidRPr="006E098C">
        <w:rPr>
          <w:rFonts w:ascii="微軟正黑體" w:eastAsia="微軟正黑體" w:hAnsi="微軟正黑體" w:cs="微軟正黑體" w:hint="eastAsia"/>
          <w:color w:val="E74C3C"/>
        </w:rPr>
        <w:t>、蝦皮拍賣</w:t>
      </w:r>
      <w:r w:rsidRPr="006E098C">
        <w:rPr>
          <w:rFonts w:ascii="微軟正黑體" w:eastAsia="微軟正黑體" w:hAnsi="微軟正黑體" w:cs="微軟正黑體" w:hint="eastAsia"/>
          <w:color w:val="333333"/>
        </w:rPr>
        <w:t>。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/>
          <w:color w:val="333333"/>
        </w:rPr>
        <w:t>3.</w:t>
      </w:r>
      <w:r w:rsidRPr="006E098C">
        <w:rPr>
          <w:rFonts w:ascii="微軟正黑體" w:eastAsia="微軟正黑體" w:hAnsi="微軟正黑體" w:cs="微軟正黑體" w:hint="eastAsia"/>
          <w:color w:val="333333"/>
        </w:rPr>
        <w:t>賣家傳送商品連結提供下單後，以詐騙話術「</w:t>
      </w:r>
      <w:r w:rsidRPr="006E098C">
        <w:rPr>
          <w:rFonts w:ascii="微軟正黑體" w:eastAsia="微軟正黑體" w:hAnsi="微軟正黑體" w:cs="微軟正黑體" w:hint="eastAsia"/>
          <w:color w:val="E74C3C"/>
        </w:rPr>
        <w:t>訂單遭凍結、無法下單</w:t>
      </w:r>
      <w:r w:rsidRPr="006E098C">
        <w:rPr>
          <w:rFonts w:ascii="微軟正黑體" w:eastAsia="微軟正黑體" w:hAnsi="微軟正黑體" w:cs="微軟正黑體" w:hint="eastAsia"/>
          <w:color w:val="333333"/>
        </w:rPr>
        <w:t>」等理由告知賣家聯繫客服，再傳送假客服連結提供賣家。假客服以賣家「</w:t>
      </w:r>
      <w:r w:rsidRPr="006E098C">
        <w:rPr>
          <w:rFonts w:ascii="微軟正黑體" w:eastAsia="微軟正黑體" w:hAnsi="微軟正黑體" w:cs="微軟正黑體" w:hint="eastAsia"/>
          <w:color w:val="E74C3C"/>
        </w:rPr>
        <w:t>尚未開通認證或未簽署金流協議</w:t>
      </w:r>
      <w:r w:rsidRPr="006E098C">
        <w:rPr>
          <w:rFonts w:ascii="微軟正黑體" w:eastAsia="微軟正黑體" w:hAnsi="微軟正黑體" w:cs="微軟正黑體" w:hint="eastAsia"/>
          <w:color w:val="333333"/>
        </w:rPr>
        <w:t>」等話術告知賣家需提供銀行帳戶資料。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/>
          <w:color w:val="333333"/>
        </w:rPr>
        <w:t>4.</w:t>
      </w:r>
      <w:r w:rsidRPr="006E098C">
        <w:rPr>
          <w:rFonts w:ascii="微軟正黑體" w:eastAsia="微軟正黑體" w:hAnsi="微軟正黑體" w:cs="微軟正黑體" w:hint="eastAsia"/>
          <w:color w:val="333333"/>
        </w:rPr>
        <w:t>隨後假銀行客服人員致電稱為「</w:t>
      </w:r>
      <w:r w:rsidRPr="006E098C">
        <w:rPr>
          <w:rFonts w:ascii="微軟正黑體" w:eastAsia="微軟正黑體" w:hAnsi="微軟正黑體" w:cs="微軟正黑體" w:hint="eastAsia"/>
          <w:color w:val="E74C3C"/>
        </w:rPr>
        <w:t>協助認證帳號、解除錯誤訂單</w:t>
      </w:r>
      <w:r w:rsidRPr="006E098C">
        <w:rPr>
          <w:rFonts w:ascii="微軟正黑體" w:eastAsia="微軟正黑體" w:hAnsi="微軟正黑體" w:cs="微軟正黑體" w:hint="eastAsia"/>
          <w:color w:val="333333"/>
        </w:rPr>
        <w:t>」，要求操作</w:t>
      </w:r>
      <w:r w:rsidRPr="006E098C">
        <w:rPr>
          <w:rFonts w:ascii="微軟正黑體" w:eastAsia="微軟正黑體" w:hAnsi="微軟正黑體" w:cs="微軟正黑體"/>
          <w:color w:val="333333"/>
        </w:rPr>
        <w:t>ATM</w:t>
      </w:r>
      <w:r w:rsidRPr="006E098C">
        <w:rPr>
          <w:rFonts w:ascii="微軟正黑體" w:eastAsia="微軟正黑體" w:hAnsi="微軟正黑體" w:cs="微軟正黑體" w:hint="eastAsia"/>
          <w:color w:val="333333"/>
        </w:rPr>
        <w:t>、網路銀行。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</w:rPr>
      </w:pP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不論詐騙對象為買家或賣家，歹徒皆係以話術使民眾誤信為電商平臺客服人員，進而依指示操作匯款受騙。</w:t>
      </w:r>
    </w:p>
    <w:p w:rsidR="006763B7" w:rsidRPr="006E098C" w:rsidRDefault="006763B7" w:rsidP="006E098C">
      <w:pPr>
        <w:pStyle w:val="NormalWeb"/>
        <w:shd w:val="clear" w:color="auto" w:fill="FFFFFF"/>
        <w:spacing w:line="500" w:lineRule="exact"/>
        <w:rPr>
          <w:rFonts w:ascii="Arial" w:hAnsi="Arial" w:cs="Arial"/>
          <w:color w:val="333333"/>
          <w:sz w:val="28"/>
          <w:szCs w:val="28"/>
        </w:rPr>
      </w:pP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刑事警察局呼籲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E67E22"/>
        </w:rPr>
        <w:t>來電顯示開頭帶「</w:t>
      </w:r>
      <w:r w:rsidRPr="006E098C">
        <w:rPr>
          <w:rFonts w:ascii="微軟正黑體" w:eastAsia="微軟正黑體" w:hAnsi="微軟正黑體" w:cs="微軟正黑體"/>
          <w:color w:val="000000"/>
          <w:shd w:val="clear" w:color="auto" w:fill="E67E22"/>
        </w:rPr>
        <w:t>+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E67E22"/>
        </w:rPr>
        <w:t>」號、「</w:t>
      </w:r>
      <w:r w:rsidRPr="006E098C">
        <w:rPr>
          <w:rFonts w:ascii="微軟正黑體" w:eastAsia="微軟正黑體" w:hAnsi="微軟正黑體" w:cs="微軟正黑體"/>
          <w:color w:val="000000"/>
          <w:shd w:val="clear" w:color="auto" w:fill="E67E22"/>
        </w:rPr>
        <w:t>+8869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E67E22"/>
        </w:rPr>
        <w:t>」等號碼，自稱國內業者，請務必小心查證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；電話中聽到「訂單錯誤」、「重複扣款」及「升級</w:t>
      </w:r>
      <w:r w:rsidRPr="006E098C">
        <w:rPr>
          <w:rFonts w:ascii="微軟正黑體" w:eastAsia="微軟正黑體" w:hAnsi="微軟正黑體" w:cs="微軟正黑體"/>
          <w:color w:val="000000"/>
          <w:shd w:val="clear" w:color="auto" w:fill="FFFFFF"/>
        </w:rPr>
        <w:t>VIP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」或網路賣家接獲稱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1C40F"/>
        </w:rPr>
        <w:t>「賣場未簽署金流協議」、「保障服務」、「賣家身分認證」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等關鍵字，皆為詐騙集團慣用之詐騙話術，請務必提高警覺，掛斷電話，自行聯繫</w:t>
      </w:r>
      <w:r w:rsidRPr="006E098C">
        <w:rPr>
          <w:rFonts w:ascii="微軟正黑體" w:eastAsia="微軟正黑體" w:hAnsi="微軟正黑體" w:cs="微軟正黑體" w:hint="eastAsia"/>
          <w:color w:val="E74C3C"/>
          <w:shd w:val="clear" w:color="auto" w:fill="FFFFFF"/>
        </w:rPr>
        <w:t>官方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客服查證；必要時可撥打</w:t>
      </w:r>
      <w:r w:rsidRPr="006E098C">
        <w:rPr>
          <w:rFonts w:ascii="微軟正黑體" w:eastAsia="微軟正黑體" w:hAnsi="微軟正黑體" w:cs="微軟正黑體"/>
          <w:color w:val="000000"/>
          <w:shd w:val="clear" w:color="auto" w:fill="FFFFFF"/>
        </w:rPr>
        <w:t>165</w:t>
      </w:r>
      <w:r w:rsidRPr="006E098C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反詐騙專線尋求協助。</w:t>
      </w:r>
    </w:p>
    <w:p w:rsidR="006763B7" w:rsidRPr="00B47794" w:rsidRDefault="006763B7" w:rsidP="007E4BA7">
      <w:pPr>
        <w:pStyle w:val="NormalWeb"/>
        <w:shd w:val="clear" w:color="auto" w:fill="FFFFFF"/>
        <w:spacing w:line="300" w:lineRule="exact"/>
        <w:rPr>
          <w:rFonts w:ascii="Arial" w:hAnsi="Arial" w:cs="Arial"/>
          <w:color w:val="333333"/>
        </w:rPr>
      </w:pPr>
    </w:p>
    <w:p w:rsidR="006763B7" w:rsidRDefault="006763B7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資料來源</w:t>
      </w:r>
      <w:r w:rsidRPr="00B47794">
        <w:rPr>
          <w:rFonts w:ascii="標楷體" w:eastAsia="標楷體" w:hAnsi="標楷體" w:cs="標楷體"/>
          <w:color w:val="212529"/>
          <w:kern w:val="0"/>
          <w:sz w:val="20"/>
          <w:szCs w:val="20"/>
        </w:rPr>
        <w:t>: 165</w:t>
      </w: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反詐騙網站</w:t>
      </w:r>
    </w:p>
    <w:p w:rsidR="006763B7" w:rsidRPr="00B47794" w:rsidRDefault="006763B7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</w:p>
    <w:p w:rsidR="006763B7" w:rsidRPr="00F92BF3" w:rsidRDefault="006763B7" w:rsidP="006C2EA1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color w:val="33CCCC"/>
          <w:sz w:val="28"/>
          <w:szCs w:val="28"/>
        </w:rPr>
      </w:pPr>
      <w:r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臺北榮總新竹分院政風室提醒您</w:t>
      </w:r>
      <w:r w:rsidRPr="00F92BF3">
        <w:rPr>
          <w:rFonts w:ascii="標楷體" w:eastAsia="標楷體" w:hAnsi="標楷體" w:cs="標楷體"/>
          <w:b/>
          <w:bCs/>
          <w:i/>
          <w:iCs/>
          <w:color w:val="33CCCC"/>
          <w:sz w:val="44"/>
          <w:szCs w:val="44"/>
        </w:rPr>
        <w:t>!!</w:t>
      </w:r>
    </w:p>
    <w:sectPr w:rsidR="006763B7" w:rsidRPr="00F92BF3" w:rsidSect="007E4BA7">
      <w:pgSz w:w="11906" w:h="16838"/>
      <w:pgMar w:top="851" w:right="1588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B7" w:rsidRDefault="006763B7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63B7" w:rsidRDefault="006763B7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B7" w:rsidRDefault="006763B7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63B7" w:rsidRDefault="006763B7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EE997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6FC8CC4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CC7C653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516E668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6A2C7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96FE139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D34204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BDAEF9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024C628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1980E5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27C1E"/>
    <w:rsid w:val="00070442"/>
    <w:rsid w:val="000B5C37"/>
    <w:rsid w:val="000C1029"/>
    <w:rsid w:val="000F25D6"/>
    <w:rsid w:val="000F3B48"/>
    <w:rsid w:val="000F65D6"/>
    <w:rsid w:val="000F7FFA"/>
    <w:rsid w:val="00103061"/>
    <w:rsid w:val="00105959"/>
    <w:rsid w:val="001B62B4"/>
    <w:rsid w:val="001C5EBB"/>
    <w:rsid w:val="001F4913"/>
    <w:rsid w:val="001F54DC"/>
    <w:rsid w:val="002077AB"/>
    <w:rsid w:val="0021074C"/>
    <w:rsid w:val="0021216B"/>
    <w:rsid w:val="00245542"/>
    <w:rsid w:val="00266176"/>
    <w:rsid w:val="00281F61"/>
    <w:rsid w:val="002836AD"/>
    <w:rsid w:val="00283E83"/>
    <w:rsid w:val="002B0C6C"/>
    <w:rsid w:val="002B24FD"/>
    <w:rsid w:val="002D1774"/>
    <w:rsid w:val="002D35C2"/>
    <w:rsid w:val="002D6331"/>
    <w:rsid w:val="002D772C"/>
    <w:rsid w:val="002E533D"/>
    <w:rsid w:val="002F67A8"/>
    <w:rsid w:val="003126D3"/>
    <w:rsid w:val="00322A85"/>
    <w:rsid w:val="00362B63"/>
    <w:rsid w:val="003978F6"/>
    <w:rsid w:val="003A0CAB"/>
    <w:rsid w:val="003D1B02"/>
    <w:rsid w:val="003E6377"/>
    <w:rsid w:val="004454F2"/>
    <w:rsid w:val="004555CE"/>
    <w:rsid w:val="00457E6B"/>
    <w:rsid w:val="00460E1C"/>
    <w:rsid w:val="00490BFF"/>
    <w:rsid w:val="004D33A7"/>
    <w:rsid w:val="005108A6"/>
    <w:rsid w:val="00525E5F"/>
    <w:rsid w:val="005353EC"/>
    <w:rsid w:val="00584349"/>
    <w:rsid w:val="00587828"/>
    <w:rsid w:val="005B1CF1"/>
    <w:rsid w:val="005D2B00"/>
    <w:rsid w:val="00621F9A"/>
    <w:rsid w:val="0063311C"/>
    <w:rsid w:val="0063422C"/>
    <w:rsid w:val="006572B6"/>
    <w:rsid w:val="00674A36"/>
    <w:rsid w:val="00675FFE"/>
    <w:rsid w:val="006763B7"/>
    <w:rsid w:val="00693B78"/>
    <w:rsid w:val="00696CF2"/>
    <w:rsid w:val="006B0429"/>
    <w:rsid w:val="006C2EA1"/>
    <w:rsid w:val="006D5635"/>
    <w:rsid w:val="006E098C"/>
    <w:rsid w:val="006E668F"/>
    <w:rsid w:val="006F792E"/>
    <w:rsid w:val="007230B6"/>
    <w:rsid w:val="00740CE5"/>
    <w:rsid w:val="00763311"/>
    <w:rsid w:val="007800C5"/>
    <w:rsid w:val="007A4868"/>
    <w:rsid w:val="007E4BA7"/>
    <w:rsid w:val="007E6CB8"/>
    <w:rsid w:val="00806C38"/>
    <w:rsid w:val="0080792F"/>
    <w:rsid w:val="00816C4E"/>
    <w:rsid w:val="00836E50"/>
    <w:rsid w:val="0088696B"/>
    <w:rsid w:val="0088706D"/>
    <w:rsid w:val="008C17CF"/>
    <w:rsid w:val="00905ACB"/>
    <w:rsid w:val="0090773E"/>
    <w:rsid w:val="00914AE6"/>
    <w:rsid w:val="009315CE"/>
    <w:rsid w:val="00954220"/>
    <w:rsid w:val="00960352"/>
    <w:rsid w:val="00977501"/>
    <w:rsid w:val="00982A4A"/>
    <w:rsid w:val="00986FDC"/>
    <w:rsid w:val="00997408"/>
    <w:rsid w:val="009A56F6"/>
    <w:rsid w:val="009C4ACC"/>
    <w:rsid w:val="009D4316"/>
    <w:rsid w:val="009D719A"/>
    <w:rsid w:val="009E39F2"/>
    <w:rsid w:val="00A1471B"/>
    <w:rsid w:val="00A23754"/>
    <w:rsid w:val="00A76FBB"/>
    <w:rsid w:val="00AD0D2F"/>
    <w:rsid w:val="00B03367"/>
    <w:rsid w:val="00B06EBD"/>
    <w:rsid w:val="00B20ED4"/>
    <w:rsid w:val="00B36612"/>
    <w:rsid w:val="00B47794"/>
    <w:rsid w:val="00B55271"/>
    <w:rsid w:val="00B67420"/>
    <w:rsid w:val="00B85C36"/>
    <w:rsid w:val="00B91BB9"/>
    <w:rsid w:val="00BC1C7F"/>
    <w:rsid w:val="00BF0C33"/>
    <w:rsid w:val="00BF41AD"/>
    <w:rsid w:val="00C12E67"/>
    <w:rsid w:val="00C33FC8"/>
    <w:rsid w:val="00C73544"/>
    <w:rsid w:val="00C75805"/>
    <w:rsid w:val="00C9240F"/>
    <w:rsid w:val="00C9628D"/>
    <w:rsid w:val="00CA340C"/>
    <w:rsid w:val="00CB3A10"/>
    <w:rsid w:val="00CD534C"/>
    <w:rsid w:val="00CD7BA9"/>
    <w:rsid w:val="00CE6328"/>
    <w:rsid w:val="00CF5E6C"/>
    <w:rsid w:val="00D76456"/>
    <w:rsid w:val="00DE177C"/>
    <w:rsid w:val="00E27D3B"/>
    <w:rsid w:val="00E33FD4"/>
    <w:rsid w:val="00E5052B"/>
    <w:rsid w:val="00E6323C"/>
    <w:rsid w:val="00E8628B"/>
    <w:rsid w:val="00E87522"/>
    <w:rsid w:val="00E9361C"/>
    <w:rsid w:val="00E94692"/>
    <w:rsid w:val="00EB442C"/>
    <w:rsid w:val="00EC1EC6"/>
    <w:rsid w:val="00EE46ED"/>
    <w:rsid w:val="00EE5E81"/>
    <w:rsid w:val="00F0485D"/>
    <w:rsid w:val="00F224EA"/>
    <w:rsid w:val="00F3191D"/>
    <w:rsid w:val="00F378DE"/>
    <w:rsid w:val="00F4017C"/>
    <w:rsid w:val="00F43678"/>
    <w:rsid w:val="00F83167"/>
    <w:rsid w:val="00F91320"/>
    <w:rsid w:val="00F92BF3"/>
    <w:rsid w:val="00FC242C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E50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26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926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3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80</Words>
  <Characters>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7</cp:revision>
  <cp:lastPrinted>2023-09-11T05:46:00Z</cp:lastPrinted>
  <dcterms:created xsi:type="dcterms:W3CDTF">2023-09-11T02:44:00Z</dcterms:created>
  <dcterms:modified xsi:type="dcterms:W3CDTF">2023-09-11T05:48:00Z</dcterms:modified>
</cp:coreProperties>
</file>